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ind w:firstLine="3960" w:firstLineChars="900"/>
        <w:jc w:val="both"/>
        <w:rPr>
          <w:rFonts w:ascii="方正小标宋简体" w:hAnsi="方正小标宋简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授权签字人</w:t>
      </w:r>
      <w:r>
        <w:rPr>
          <w:rFonts w:hint="eastAsia" w:ascii="方正小标宋简体" w:hAnsi="方正小标宋简体" w:eastAsia="方正小标宋简体" w:cs="黑体"/>
          <w:sz w:val="44"/>
          <w:szCs w:val="44"/>
        </w:rPr>
        <w:t>培训报名回执表</w:t>
      </w:r>
    </w:p>
    <w:tbl>
      <w:tblPr>
        <w:tblStyle w:val="4"/>
        <w:tblpPr w:leftFromText="180" w:rightFromText="180" w:vertAnchor="text" w:horzAnchor="page" w:tblpX="788" w:tblpY="82"/>
        <w:tblOverlap w:val="never"/>
        <w:tblW w:w="145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90"/>
        <w:gridCol w:w="2727"/>
        <w:gridCol w:w="1068"/>
        <w:gridCol w:w="1982"/>
        <w:gridCol w:w="238"/>
        <w:gridCol w:w="1275"/>
        <w:gridCol w:w="1909"/>
        <w:gridCol w:w="1159"/>
        <w:gridCol w:w="1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-420" w:leftChars="-200" w:firstLine="418" w:firstLineChars="104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  <w:t>单位名称：</w:t>
            </w:r>
            <w:r>
              <w:rPr>
                <w:rFonts w:hint="eastAsia" w:ascii="宋体" w:hAnsi="宋体" w:cs="宋体"/>
                <w:b/>
                <w:color w:val="000000"/>
                <w:sz w:val="40"/>
                <w:szCs w:val="40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  <w:t>（共    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450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填写要求：每一项都要填写，填完后请认真核对姓名、工作单位（请与单位公章名称保持一致），填写负责人、负责人联系电话（以便于联系各检测机构）、负责人邮箱（以便于发送培训通知、电子发票等至各检测机构）、纳税人识别号（以便于正确开具发票）。</w:t>
            </w:r>
            <w:r>
              <w:rPr>
                <w:rFonts w:hint="eastAsia" w:ascii="宋体" w:hAnsi="宋体" w:cs="宋体"/>
                <w:b/>
                <w:color w:val="FF0000"/>
                <w:sz w:val="24"/>
                <w:szCs w:val="24"/>
                <w:shd w:val="clear" w:color="auto" w:fill="FFFFFF"/>
              </w:rPr>
              <w:t>核对无误后请发送至suyuanpeixun@126.com邮箱。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工作单位</w:t>
            </w: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学历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本专业工作年限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负责人邮箱</w:t>
            </w:r>
          </w:p>
        </w:tc>
        <w:tc>
          <w:tcPr>
            <w:tcW w:w="121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u w:val="single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21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121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pStyle w:val="2"/>
        <w:spacing w:line="500" w:lineRule="exact"/>
        <w:ind w:firstLine="964" w:firstLineChars="300"/>
        <w:jc w:val="both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检验检测机构授权签字人能力提升培训申请表</w:t>
      </w:r>
    </w:p>
    <w:tbl>
      <w:tblPr>
        <w:tblStyle w:val="4"/>
        <w:tblW w:w="9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812"/>
        <w:gridCol w:w="900"/>
        <w:gridCol w:w="552"/>
        <w:gridCol w:w="192"/>
        <w:gridCol w:w="156"/>
        <w:gridCol w:w="516"/>
        <w:gridCol w:w="96"/>
        <w:gridCol w:w="648"/>
        <w:gridCol w:w="408"/>
        <w:gridCol w:w="101"/>
        <w:gridCol w:w="1051"/>
        <w:gridCol w:w="9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姓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性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身份证号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工作单位</w:t>
            </w:r>
          </w:p>
        </w:tc>
        <w:tc>
          <w:tcPr>
            <w:tcW w:w="65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4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邮政编码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联系方式</w:t>
            </w:r>
          </w:p>
        </w:tc>
        <w:tc>
          <w:tcPr>
            <w:tcW w:w="78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电话：          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手机:         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电子信箱：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毕业院校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学历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毕业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培训类别</w:t>
            </w:r>
          </w:p>
        </w:tc>
        <w:tc>
          <w:tcPr>
            <w:tcW w:w="78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□授权签字人能力提升培训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简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历</w:t>
            </w:r>
          </w:p>
        </w:tc>
        <w:tc>
          <w:tcPr>
            <w:tcW w:w="78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申请人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所在单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位意见</w:t>
            </w:r>
          </w:p>
        </w:tc>
        <w:tc>
          <w:tcPr>
            <w:tcW w:w="3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（签章）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</w:t>
            </w:r>
          </w:p>
        </w:tc>
        <w:tc>
          <w:tcPr>
            <w:tcW w:w="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审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批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意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见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（签章）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4263B"/>
    <w:rsid w:val="18FC3732"/>
    <w:rsid w:val="293818E2"/>
    <w:rsid w:val="377E6423"/>
    <w:rsid w:val="3854263B"/>
    <w:rsid w:val="3F9C452D"/>
    <w:rsid w:val="4B5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2020-07-01T09:27:00Z</dcterms:created>
  <dc:creator>1261709567</dc:creator>
  <cp:lastModifiedBy>王阳阳</cp:lastModifiedBy>
  <dcterms:modified xsi:type="dcterms:W3CDTF">2021-04-26T08:48:35Z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