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0" w:hanging="280" w:hangingChars="78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2024年注册计量师考前辅导班报名回执表</w:t>
      </w:r>
    </w:p>
    <w:tbl>
      <w:tblPr>
        <w:tblStyle w:val="2"/>
        <w:tblW w:w="145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5"/>
        <w:gridCol w:w="747"/>
        <w:gridCol w:w="1362"/>
        <w:gridCol w:w="1269"/>
        <w:gridCol w:w="2713"/>
        <w:gridCol w:w="2059"/>
        <w:gridCol w:w="1255"/>
        <w:gridCol w:w="2250"/>
        <w:gridCol w:w="19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145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20" w:leftChars="-200" w:firstLine="334" w:firstLineChars="104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Style w:val="4"/>
                <w:rFonts w:hint="eastAsia" w:ascii="宋体" w:hAnsi="宋体" w:eastAsia="宋体" w:cs="宋体"/>
                <w:sz w:val="32"/>
                <w:szCs w:val="32"/>
              </w:rPr>
              <w:t>单位名称：</w:t>
            </w:r>
            <w:r>
              <w:rPr>
                <w:rStyle w:val="5"/>
                <w:rFonts w:hint="eastAsia" w:ascii="宋体" w:hAnsi="宋体" w:eastAsia="宋体" w:cs="宋体"/>
                <w:sz w:val="32"/>
                <w:szCs w:val="32"/>
              </w:rPr>
              <w:t xml:space="preserve">                                  </w:t>
            </w:r>
            <w:r>
              <w:rPr>
                <w:rStyle w:val="4"/>
                <w:rFonts w:hint="eastAsia" w:ascii="宋体" w:hAnsi="宋体" w:eastAsia="宋体" w:cs="宋体"/>
                <w:sz w:val="32"/>
                <w:szCs w:val="32"/>
              </w:rPr>
              <w:t>（共    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145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填写要求：每一项都要填写，填完请认真核对姓名、身份证号（请与身份证上一致）、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  <w:t>手机号、级别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无误后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发送至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  <w:t>培训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邮箱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suyuanpeixun@126.com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请务必填写完整培训负责人、联系方式、负责人邮箱（以便我们向您发送培训通知、课程安排、培训资料）、纳税人识别号（开发票必备）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  <w:lang w:val="en-US" w:eastAsia="zh-CN"/>
              </w:rPr>
              <w:t>通讯地址（以便准确邮寄证书）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身份证号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一级或二级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本专业工作年限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培训负责人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0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负责人邮箱</w:t>
            </w:r>
          </w:p>
        </w:tc>
        <w:tc>
          <w:tcPr>
            <w:tcW w:w="128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128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28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MjYwNDNkYTgwYmRkYjc4YzFhY2M4YmFjZmYyOTAifQ=="/>
  </w:docVars>
  <w:rsids>
    <w:rsidRoot w:val="00000000"/>
    <w:rsid w:val="7FAA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5">
    <w:name w:val="font4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Molaboda</cp:lastModifiedBy>
  <dcterms:modified xsi:type="dcterms:W3CDTF">2024-02-22T02:30:37Z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7FEB1C4F95604DABBC0A5D2ADF49C8A0_12</vt:lpwstr>
  </property>
</Properties>
</file>